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95" w:rsidRDefault="00912A95" w:rsidP="0091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5D3D0" wp14:editId="788B9B51">
                <wp:simplePos x="0" y="0"/>
                <wp:positionH relativeFrom="column">
                  <wp:posOffset>0</wp:posOffset>
                </wp:positionH>
                <wp:positionV relativeFrom="paragraph">
                  <wp:posOffset>-157480</wp:posOffset>
                </wp:positionV>
                <wp:extent cx="1828800" cy="1828800"/>
                <wp:effectExtent l="0" t="0" r="20955" b="2857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A95" w:rsidRPr="00912A95" w:rsidRDefault="00912A95" w:rsidP="00912A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bookmarkStart w:id="0" w:name="_GoBack"/>
                            <w:bookmarkEnd w:id="0"/>
                            <w:r w:rsidRPr="00912A95"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 себе</w:t>
                            </w:r>
                            <w:r w:rsidRPr="00912A95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</w:t>
                            </w:r>
                            <w:r w:rsidRPr="00912A95"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как заполнить самый странный раздел в резюме</w:t>
                            </w:r>
                            <w:r w:rsidRPr="00912A95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-12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" fillcolor="white [3201]" strokecolor="#8064a2 [3207]" strokeweight="2pt">
                <v:textbox style="mso-fit-shape-to-text:t">
                  <w:txbxContent>
                    <w:p w:rsidR="00912A95" w:rsidRPr="00912A95" w:rsidRDefault="00912A95" w:rsidP="00912A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bookmarkEnd w:id="1"/>
                      <w:r w:rsidRPr="00912A95"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 себе</w:t>
                      </w:r>
                      <w:r w:rsidRPr="00912A95"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</w:t>
                      </w:r>
                      <w:r w:rsidRPr="00912A95"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как заполнить самый странный раздел в резюме</w:t>
                      </w:r>
                      <w:r w:rsidRPr="00912A95"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B7576" w:rsidRPr="00912A95" w:rsidRDefault="009B7576" w:rsidP="00912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Резюме — документ с четкой структурой. И не всем она по душе. Поэтому в разделе «О себе» можно встретить две крайности: одни оставляют его пустым, другие стараются выделиться и представить себя экстраординарной личностью. Рассказываем, как выгодно рассказать о себе, чтобы запасть работодателю в душу.</w:t>
      </w:r>
    </w:p>
    <w:p w:rsidR="009B7576" w:rsidRPr="00912A95" w:rsidRDefault="009B7576" w:rsidP="00912A95">
      <w:pPr>
        <w:spacing w:before="45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proofErr w:type="gramStart"/>
      <w:r w:rsidRPr="00912A9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Сперва</w:t>
      </w:r>
      <w:proofErr w:type="gramEnd"/>
      <w:r w:rsidRPr="00912A9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— ценная информация</w:t>
      </w:r>
    </w:p>
    <w:p w:rsidR="009B7576" w:rsidRPr="00912A95" w:rsidRDefault="009B7576" w:rsidP="00912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Ошибка номер один</w:t>
      </w:r>
      <w:r w:rsidRPr="00912A95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перечислить все свои </w:t>
      </w:r>
      <w:hyperlink r:id="rId6" w:tgtFrame="_blank" w:history="1">
        <w:r w:rsidRPr="00912A9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хобби</w:t>
        </w:r>
      </w:hyperlink>
      <w:r w:rsidRPr="00912A9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вместо личных качеств и профессиональных умений. Сконцентрируйтесь на тех характеристиках, которые расскажут работодателю полезную информацию о вас как о специалисте.</w:t>
      </w:r>
    </w:p>
    <w:p w:rsidR="009B7576" w:rsidRPr="00912A95" w:rsidRDefault="009B7576" w:rsidP="00912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Начинающий PR-менеджер может рассказать о себе так: </w:t>
      </w:r>
      <w:r w:rsidRPr="00912A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«Окончила балетную школу, обучалась актерскому мастерству, играла в музыкальном театре и в команде КВН. Любимая собака — Бим»</w:t>
      </w:r>
      <w:r w:rsidRPr="00912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7576" w:rsidRPr="00912A95" w:rsidRDefault="009B7576" w:rsidP="00912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95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 сконцентрироваться на профессиональных качествах: </w:t>
      </w:r>
      <w:r w:rsidRPr="00912A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 университете занималась организацией форумов и конференций. Окончила курсы актерского и ораторского мастерства, спокойно чувствую себя на сцене и перед большой аудиторией — помогает опыт выступления в составе команды КВН. Эффектно провожу презентации и легко завожу новые контакты»</w:t>
      </w:r>
      <w:r w:rsidRPr="00912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7576" w:rsidRPr="00912A95" w:rsidRDefault="009B7576" w:rsidP="00912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Ошибка номер два</w:t>
      </w:r>
      <w:r w:rsidRPr="00912A95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указать стандартный набор качеств. Целеустремленность, трудолюбие, исполнительность встречаются в каждом втором резюме, поэтому большинство рекрутеров не воспринимает эти клише всерьез.</w:t>
      </w:r>
    </w:p>
    <w:p w:rsidR="009B7576" w:rsidRDefault="009B7576" w:rsidP="00912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9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эти требования есть в вакансии, смело дублируйте их в резюме или </w:t>
      </w:r>
      <w:hyperlink r:id="rId7" w:tgtFrame="_blank" w:history="1">
        <w:r w:rsidRPr="00912A9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сопроводительном письме</w:t>
        </w:r>
      </w:hyperlink>
      <w:r w:rsidRPr="0091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это можно сделать более живо и человечно. Сравните: «Меня отличают исполнительность, стрессоустойчивость и творческий подход делу» и «С готовностью берусь за новые проекты и довожу дело до конца. Хорошо работаю в команде, умею решать конфликты и идти на компромисс. Быстро генерирую необычные идеи — использую </w:t>
      </w:r>
      <w:proofErr w:type="spellStart"/>
      <w:r w:rsidRPr="00912A95">
        <w:rPr>
          <w:rFonts w:ascii="Times New Roman" w:eastAsia="Times New Roman" w:hAnsi="Times New Roman" w:cs="Times New Roman"/>
          <w:sz w:val="28"/>
          <w:szCs w:val="28"/>
          <w:lang w:eastAsia="ru-RU"/>
        </w:rPr>
        <w:t>brainstorming</w:t>
      </w:r>
      <w:proofErr w:type="spellEnd"/>
      <w:r w:rsidRPr="0091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A95">
        <w:rPr>
          <w:rFonts w:ascii="Times New Roman" w:eastAsia="Times New Roman" w:hAnsi="Times New Roman" w:cs="Times New Roman"/>
          <w:sz w:val="28"/>
          <w:szCs w:val="28"/>
          <w:lang w:eastAsia="ru-RU"/>
        </w:rPr>
        <w:t>mind</w:t>
      </w:r>
      <w:proofErr w:type="spellEnd"/>
      <w:r w:rsidRPr="0091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A95">
        <w:rPr>
          <w:rFonts w:ascii="Times New Roman" w:eastAsia="Times New Roman" w:hAnsi="Times New Roman" w:cs="Times New Roman"/>
          <w:sz w:val="28"/>
          <w:szCs w:val="28"/>
          <w:lang w:eastAsia="ru-RU"/>
        </w:rPr>
        <w:t>mapping</w:t>
      </w:r>
      <w:proofErr w:type="spellEnd"/>
      <w:r w:rsidRPr="0091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техники».</w:t>
      </w:r>
    </w:p>
    <w:p w:rsidR="00912A95" w:rsidRDefault="00912A95" w:rsidP="00912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A95" w:rsidRPr="00912A95" w:rsidRDefault="00912A95" w:rsidP="00912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576" w:rsidRPr="00912A95" w:rsidRDefault="009B7576" w:rsidP="00912A95">
      <w:pPr>
        <w:spacing w:before="45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912A9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Немного личного</w:t>
      </w:r>
    </w:p>
    <w:p w:rsidR="009B7576" w:rsidRPr="00912A95" w:rsidRDefault="009B7576" w:rsidP="00912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«О себе» не имеет четкого формата или ограничений по содержанию. Проявить фантазию можно, но советуем исходить из требований конкретной вакансии или должности. Для бухгалтера или программиста важны навыки и опыт, однако есть сферы, где работает принцип «чем </w:t>
      </w:r>
      <w:proofErr w:type="spellStart"/>
      <w:r w:rsidRPr="00912A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оригинальнее</w:t>
      </w:r>
      <w:proofErr w:type="spellEnd"/>
      <w:r w:rsidRPr="00912A9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лучше». Рекламные агентства, фотостудии, галереи искусств часто ищут специалистов с уникальными интересами и нестандартным взглядом на мир. Если это ваш случай:</w:t>
      </w:r>
    </w:p>
    <w:p w:rsidR="009B7576" w:rsidRPr="00912A95" w:rsidRDefault="009B7576" w:rsidP="00912A95">
      <w:pPr>
        <w:numPr>
          <w:ilvl w:val="0"/>
          <w:numId w:val="1"/>
        </w:numPr>
        <w:spacing w:after="0" w:line="240" w:lineRule="auto"/>
        <w:ind w:left="3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учитывайте специфику. </w:t>
      </w:r>
      <w:r w:rsidRPr="00912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откликаетесь на конкретную вакансию, узнайте больше о компан</w:t>
      </w:r>
      <w:proofErr w:type="gramStart"/>
      <w:r w:rsidRPr="00912A9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91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сотрудниках. Важно показать, что вы — именно тот человек, который понимает их философию и отлично впишется в команду.</w:t>
      </w:r>
    </w:p>
    <w:p w:rsidR="009B7576" w:rsidRPr="00912A95" w:rsidRDefault="009B7576" w:rsidP="00912A95">
      <w:pPr>
        <w:numPr>
          <w:ilvl w:val="0"/>
          <w:numId w:val="1"/>
        </w:numPr>
        <w:spacing w:after="0" w:line="240" w:lineRule="auto"/>
        <w:ind w:left="3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переборщите! </w:t>
      </w:r>
      <w:r w:rsidRPr="00912A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Неуместный креатив негативно скажется на количестве предложений о работе. Рекрутеры ищут адекватных сотрудников, способных работать с людьми и понимать суть задачи. Поэтому резюме-комиксы и сопроводительные письма в стихах лучше отложить до тестового задания.</w:t>
      </w:r>
    </w:p>
    <w:p w:rsidR="009B7576" w:rsidRPr="00912A95" w:rsidRDefault="009B7576" w:rsidP="00912A95">
      <w:pPr>
        <w:spacing w:before="45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912A9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Что еще написать</w:t>
      </w:r>
    </w:p>
    <w:p w:rsidR="009B7576" w:rsidRPr="00912A95" w:rsidRDefault="009B7576" w:rsidP="00912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дублируйте информацию из других разделов. Если рекрутер читает это поле, скорее всего, его уже заинтересовали ваши навыки и опыт. Дополните картину ценной информацией о вашем стиле и методах работы, профессиональных предпочтениях.</w:t>
      </w:r>
    </w:p>
    <w:p w:rsidR="009B7576" w:rsidRPr="00912A95" w:rsidRDefault="009B7576" w:rsidP="00912A95">
      <w:pPr>
        <w:numPr>
          <w:ilvl w:val="0"/>
          <w:numId w:val="2"/>
        </w:numPr>
        <w:spacing w:after="0" w:line="240" w:lineRule="auto"/>
        <w:ind w:left="3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Достижения. </w:t>
      </w:r>
      <w:r w:rsidRPr="00912A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свои наиболее яркие проекты, достижения, награды. Расскажите об участии в отраслевых конференциях и семинарах. Можно упомянуть общественную деятельность, публикации или членство в профессиональной ассоциации.</w:t>
      </w:r>
    </w:p>
    <w:p w:rsidR="009B7576" w:rsidRPr="00912A95" w:rsidRDefault="009B7576" w:rsidP="00912A95">
      <w:pPr>
        <w:numPr>
          <w:ilvl w:val="0"/>
          <w:numId w:val="2"/>
        </w:numPr>
        <w:spacing w:after="0" w:line="240" w:lineRule="auto"/>
        <w:ind w:left="3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Перерывы в стаже. </w:t>
      </w:r>
      <w:r w:rsidRPr="00912A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«О себе» также указывают причины перерывов в работе, если они были. Частые смены мест и перерывы в стаже настораживают работодателя.</w:t>
      </w:r>
    </w:p>
    <w:p w:rsidR="009B7576" w:rsidRPr="00912A95" w:rsidRDefault="009B7576" w:rsidP="00912A95">
      <w:pPr>
        <w:numPr>
          <w:ilvl w:val="0"/>
          <w:numId w:val="2"/>
        </w:numPr>
        <w:spacing w:after="0" w:line="240" w:lineRule="auto"/>
        <w:ind w:left="3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Приоритетные сферы деятельности и причины ухода с прошлого места. </w:t>
      </w:r>
      <w:r w:rsidRPr="00912A9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сведения особенно важны для кандидатов на позицию менеджера проекта или топ-менеджера, и тех, кто стремится к продвижению по карьерной лестнице.</w:t>
      </w:r>
    </w:p>
    <w:p w:rsidR="009B7576" w:rsidRPr="00912A95" w:rsidRDefault="009B7576" w:rsidP="00912A95">
      <w:pPr>
        <w:numPr>
          <w:ilvl w:val="0"/>
          <w:numId w:val="2"/>
        </w:numPr>
        <w:spacing w:after="0" w:line="240" w:lineRule="auto"/>
        <w:ind w:left="3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Курсы и сертификаты. </w:t>
      </w:r>
      <w:r w:rsidRPr="00912A9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 информацию о прохождении специализированных </w:t>
      </w:r>
      <w:hyperlink r:id="rId8" w:tgtFrame="_blank" w:history="1">
        <w:r w:rsidRPr="00912A9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курсов</w:t>
        </w:r>
      </w:hyperlink>
      <w:r w:rsidRPr="00912A95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Укажите имеющиеся сертификаты, например, сертификат о владении </w:t>
      </w:r>
      <w:hyperlink r:id="rId9" w:tgtFrame="_blank" w:history="1">
        <w:r w:rsidRPr="00912A9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иностранным языком</w:t>
        </w:r>
      </w:hyperlink>
      <w:r w:rsidRPr="00912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7576" w:rsidRPr="00912A95" w:rsidRDefault="009B7576" w:rsidP="00912A95">
      <w:pPr>
        <w:numPr>
          <w:ilvl w:val="0"/>
          <w:numId w:val="2"/>
        </w:numPr>
        <w:spacing w:after="0" w:line="240" w:lineRule="auto"/>
        <w:ind w:left="3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водительских прав и автомобиля, а также общий стаж вождения. </w:t>
      </w:r>
      <w:r w:rsidRPr="00912A9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следует указывать, если предполагаемая работа связана с вождением личного или служебного автотранспорта.</w:t>
      </w:r>
    </w:p>
    <w:p w:rsidR="009B7576" w:rsidRPr="00912A95" w:rsidRDefault="009B7576" w:rsidP="00912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только самые важные для работодателя сведения и напишите о них живым, понятным языком. Удачи в поиске работы!</w:t>
      </w:r>
    </w:p>
    <w:p w:rsidR="00912A95" w:rsidRPr="001A7209" w:rsidRDefault="00912A95" w:rsidP="00912A9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1A7209">
        <w:rPr>
          <w:rFonts w:ascii="Times New Roman" w:hAnsi="Times New Roman" w:cs="Times New Roman"/>
          <w:sz w:val="24"/>
          <w:szCs w:val="28"/>
        </w:rPr>
        <w:t xml:space="preserve">Подготовлено онлайн-сервисом </w:t>
      </w:r>
    </w:p>
    <w:p w:rsidR="008B741C" w:rsidRPr="00912A95" w:rsidRDefault="00912A95" w:rsidP="00912A9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A7209">
        <w:rPr>
          <w:rFonts w:ascii="Times New Roman" w:hAnsi="Times New Roman" w:cs="Times New Roman"/>
          <w:sz w:val="24"/>
          <w:szCs w:val="28"/>
        </w:rPr>
        <w:t xml:space="preserve">по поиску работы </w:t>
      </w:r>
      <w:proofErr w:type="spellStart"/>
      <w:r w:rsidRPr="001A7209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HeadHunter</w:t>
      </w:r>
      <w:proofErr w:type="spellEnd"/>
    </w:p>
    <w:sectPr w:rsidR="008B741C" w:rsidRPr="00912A95" w:rsidSect="00912A95">
      <w:pgSz w:w="16838" w:h="11906" w:orient="landscape"/>
      <w:pgMar w:top="851" w:right="82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3907"/>
    <w:multiLevelType w:val="multilevel"/>
    <w:tmpl w:val="DD26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652BB8"/>
    <w:multiLevelType w:val="multilevel"/>
    <w:tmpl w:val="D348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D8"/>
    <w:rsid w:val="005B00DF"/>
    <w:rsid w:val="00912A95"/>
    <w:rsid w:val="009B7576"/>
    <w:rsid w:val="00BD2233"/>
    <w:rsid w:val="00D04F8A"/>
    <w:rsid w:val="00D7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75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B75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75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75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ms-text">
    <w:name w:val="cms-text"/>
    <w:basedOn w:val="a"/>
    <w:rsid w:val="009B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B75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75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B75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75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75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ms-text">
    <w:name w:val="cms-text"/>
    <w:basedOn w:val="a"/>
    <w:rsid w:val="009B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B75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401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91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h.ru/article/28406?from=article_30253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hh.ru/article/26979?from=article_3025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h.ru/article/24124?from=article_30253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h.ru/article/28676?from=article_3025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dcterms:created xsi:type="dcterms:W3CDTF">2021-07-07T02:57:00Z</dcterms:created>
  <dcterms:modified xsi:type="dcterms:W3CDTF">2021-07-07T04:14:00Z</dcterms:modified>
</cp:coreProperties>
</file>